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26" w:rsidRDefault="00DC0C26" w:rsidP="00DC0C26">
      <w:pPr>
        <w:pStyle w:val="a3"/>
        <w:spacing w:before="0" w:beforeAutospacing="0" w:after="0" w:afterAutospacing="0"/>
        <w:ind w:left="-1701"/>
        <w:rPr>
          <w:rFonts w:ascii="Cambria" w:hAnsi="Cambria" w:cs="Arial"/>
          <w:b/>
          <w:bCs/>
          <w:color w:val="000000"/>
          <w:sz w:val="40"/>
          <w:szCs w:val="40"/>
        </w:rPr>
      </w:pPr>
      <w:r>
        <w:rPr>
          <w:rFonts w:ascii="Cambria" w:hAnsi="Cambria" w:cs="Arial"/>
          <w:b/>
          <w:bCs/>
          <w:noProof/>
          <w:color w:val="000000"/>
          <w:sz w:val="40"/>
          <w:szCs w:val="40"/>
        </w:rPr>
        <w:drawing>
          <wp:inline distT="0" distB="0" distL="0" distR="0">
            <wp:extent cx="7543800" cy="10058401"/>
            <wp:effectExtent l="19050" t="0" r="0" b="0"/>
            <wp:docPr id="1" name="Рисунок 1" descr="C:\Users\Моя госпожа !!!!\Documents\Bluetooth Folder\IMG-2020111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я госпожа !!!!\Documents\Bluetooth Folder\IMG-20201110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942" cy="10057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C26" w:rsidRDefault="00DC0C26" w:rsidP="00DC0C26">
      <w:pPr>
        <w:pStyle w:val="a3"/>
        <w:spacing w:before="0" w:beforeAutospacing="0" w:after="0" w:afterAutospacing="0"/>
        <w:ind w:left="-1701"/>
        <w:rPr>
          <w:rFonts w:ascii="Cambria" w:hAnsi="Cambria" w:cs="Arial"/>
          <w:b/>
          <w:bCs/>
          <w:color w:val="000000"/>
          <w:sz w:val="40"/>
          <w:szCs w:val="40"/>
        </w:rPr>
      </w:pPr>
    </w:p>
    <w:p w:rsidR="00A2058A" w:rsidRPr="00DC0C26" w:rsidRDefault="00DC0C26" w:rsidP="00DC0C26">
      <w:pPr>
        <w:pStyle w:val="a3"/>
        <w:spacing w:before="0" w:beforeAutospacing="0" w:after="0" w:afterAutospacing="0"/>
        <w:ind w:left="-1701"/>
        <w:rPr>
          <w:rFonts w:ascii="Cambria" w:hAnsi="Cambria" w:cs="Arial"/>
          <w:b/>
          <w:bCs/>
          <w:color w:val="000000"/>
          <w:sz w:val="40"/>
          <w:szCs w:val="40"/>
        </w:rPr>
      </w:pPr>
      <w:r>
        <w:rPr>
          <w:rFonts w:ascii="Cambria" w:hAnsi="Cambria" w:cs="Arial"/>
          <w:b/>
          <w:bCs/>
          <w:color w:val="000000"/>
          <w:sz w:val="40"/>
          <w:szCs w:val="40"/>
        </w:rPr>
        <w:t xml:space="preserve">                      </w:t>
      </w:r>
      <w:r w:rsidR="00A2058A">
        <w:rPr>
          <w:rFonts w:ascii="Arial" w:hAnsi="Arial" w:cs="Arial"/>
          <w:color w:val="000000"/>
          <w:sz w:val="27"/>
          <w:szCs w:val="27"/>
        </w:rPr>
        <w:t>спортсменов школы, района;</w:t>
      </w: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- проведение широкой пропаганды физической культуры и спорта в школе;</w:t>
      </w: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- 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- формирование сборных команд образовательного учреждения для участия в соревнованиях более высокого ранга (городские, районные и краевые соревнования).</w:t>
      </w: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4. Организация работы спортивного клуба школы</w:t>
      </w: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Общее руководство деятельностью спортивного клуба школы осуществляет заместитель директора образовательного учреждения.</w:t>
      </w: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Непосредственное организационное и методическое руководство осуществляет председатель Совета спортивного клуба, назначаемый директором школы. Руководство работой в классах осуществляют физкультурные организаторы, избираемые на учебный год.</w:t>
      </w: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Спортивный клуб ежегодно на своем собрании избирает Совет из 5-9 человек (заместитель председателя, секретарь, председатель коллегии судей и члены Совета), который непосредственно руководит его работой. Между членами Совета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Совет клуба отчитывается один раз в году перед конференцией представителей классов о проделанной работе.</w:t>
      </w: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5. Права Совета спортивного клуба</w:t>
      </w: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i/>
          <w:iCs/>
          <w:color w:val="000000"/>
          <w:sz w:val="27"/>
          <w:szCs w:val="27"/>
          <w:u w:val="single"/>
        </w:rPr>
        <w:t>Совет имеет право:</w:t>
      </w: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- принимать учащихся в состав клуба и исключать из него;</w:t>
      </w: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- участвовать в распределении денежных средств выделенных для развития физкультуры и спорта в школе;</w:t>
      </w: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- представлять списки активистов, физкультурников и спортсменов для поощрения и награждения дирекцией школы и вышестоящими физкультурными организациями;</w:t>
      </w: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- заносить в Книгу почета образовательного учреждения фамилии лучших активистов, физкультурников и спортсменов;</w:t>
      </w: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- выбирать делегатов на районную конференцию;</w:t>
      </w: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6. Обязанности членов спортивного клуба школы</w:t>
      </w: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i/>
          <w:iCs/>
          <w:color w:val="000000"/>
          <w:sz w:val="27"/>
          <w:szCs w:val="27"/>
          <w:u w:val="single"/>
        </w:rPr>
        <w:t>Член спортивного клуба школы обязан:</w:t>
      </w: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- посещать спортивные секции по избранному виду спорта;</w:t>
      </w: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- принимать активное участие в спортивных и физкультурно-оздоровительных мероприятиях школы;</w:t>
      </w: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- соблюдать рекомендации школьного врача по вопросам самоконтроля и соблюдения правил личной гигиены;</w:t>
      </w: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- ежегодно сдавать нормативы по физической культуре;</w:t>
      </w: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- способствовать укреплению материально-спортивной базы школы;</w:t>
      </w: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Член спортивного клуба имеет право совмещать посещение секций по различным видам спорта в случае успешной учебы в школе.</w:t>
      </w: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7. Учет и отчетность</w:t>
      </w: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i/>
          <w:iCs/>
          <w:color w:val="000000"/>
          <w:sz w:val="27"/>
          <w:szCs w:val="27"/>
          <w:u w:val="single"/>
        </w:rPr>
        <w:t>В спортивном клубе школы ведется следующая документация:</w:t>
      </w: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- журнал учета работы спортивного клуба школы и календарь спортивно - массовых мероприятий на учебный год;</w:t>
      </w: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- дневник учета физкультурно-спортивной работы класса, школы;</w:t>
      </w: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- журнал учета занятий в спортивных секциях и группах общефизической подготовки;</w:t>
      </w: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8. Планирование работы клуба</w:t>
      </w: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Внеклассная физкультурно-спортивная работа в школе планируется на учебный год.</w:t>
      </w: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В план включаются следующие разделы:</w:t>
      </w: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1. Организация работы по физическому воспитанию учащихся класса, школы;</w:t>
      </w: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2. Физкультурно-оздоровительная и спортивно-массовая работа;</w:t>
      </w: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3. Медицинский контроль;</w:t>
      </w: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4. Совместная работа с общешкольным родительским комитетом и родительскими комитетами классов школы;</w:t>
      </w: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5. Работа по укреплению материально-технической базы спортивного клуба школы</w:t>
      </w: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План утверждает директор и доводит до сведения педагогического коллектива школы.</w:t>
      </w: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A2058A" w:rsidRDefault="00A2058A" w:rsidP="00A20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332DF7" w:rsidRDefault="00332DF7"/>
    <w:sectPr w:rsidR="00332DF7" w:rsidSect="00DC0C2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58A"/>
    <w:rsid w:val="000436FC"/>
    <w:rsid w:val="00332DF7"/>
    <w:rsid w:val="00823003"/>
    <w:rsid w:val="00A2058A"/>
    <w:rsid w:val="00DC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Моя госпожа !!!!</cp:lastModifiedBy>
  <cp:revision>2</cp:revision>
  <cp:lastPrinted>2018-09-12T02:20:00Z</cp:lastPrinted>
  <dcterms:created xsi:type="dcterms:W3CDTF">2018-09-12T02:07:00Z</dcterms:created>
  <dcterms:modified xsi:type="dcterms:W3CDTF">2020-11-10T12:42:00Z</dcterms:modified>
</cp:coreProperties>
</file>